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760"/>
        </w:tabs>
        <w:spacing w:line="216" w:lineRule="auto"/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369570</wp:posOffset>
                </wp:positionV>
                <wp:extent cx="1645920" cy="6400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5"/>
                              <w:jc w:val="right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.3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FreesiaUPC" w:cs="Freesi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7.15pt;margin-top:29.1pt;width:129.6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Jdtw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" o:allowincell="f" filled="f" stroked="f">
                <v:textbox>
                  <w:txbxContent>
                    <w:p>
                      <w:pPr>
                        <w:pStyle w:val="5"/>
                        <w:jc w:val="right"/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>บว</w:t>
                      </w:r>
                      <w:r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  <w:t>.3</w:t>
                      </w:r>
                    </w:p>
                    <w:p>
                      <w:pPr>
                        <w:jc w:val="right"/>
                        <w:rPr>
                          <w:rFonts w:ascii="Times New Roman" w:hAnsi="FreesiaUPC" w:cs="Frees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w:drawing>
          <wp:inline distT="0" distB="0" distL="0" distR="0">
            <wp:extent cx="5524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pBdr>
          <w:bottom w:val="single" w:sz="6" w:space="14" w:color="auto"/>
        </w:pBdr>
        <w:spacing w:line="216" w:lineRule="auto"/>
        <w:rPr>
          <w:rFonts w:ascii="Angsana New" w:hAnsi="Angsana New"/>
          <w:sz w:val="28"/>
          <w:szCs w:val="28"/>
        </w:rPr>
      </w:pPr>
    </w:p>
    <w:p>
      <w:pPr>
        <w:pStyle w:val="1"/>
        <w:pBdr>
          <w:bottom w:val="single" w:sz="6" w:space="14" w:color="auto"/>
        </w:pBd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แบบขออนุมัติแต่งตั้งคณะกรรมการสอบวิทยานิพนธ์</w:t>
      </w:r>
    </w:p>
    <w:p>
      <w:pPr>
        <w:spacing w:line="216" w:lineRule="auto"/>
        <w:rPr>
          <w:rFonts w:ascii="TH SarabunPSK" w:hAnsi="TH SarabunPSK" w:cs="TH SarabunPSK"/>
        </w:rPr>
      </w:pPr>
    </w:p>
    <w:p>
      <w:pPr>
        <w:pStyle w:val="a7"/>
        <w:tabs>
          <w:tab w:val="left" w:pos="3600"/>
        </w:tabs>
        <w:spacing w:line="264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ชื่อนักศึกษา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นางสาว</w:t>
      </w:r>
      <w:r>
        <w:rPr>
          <w:rFonts w:ascii="TH SarabunPSK" w:hAnsi="TH SarabunPSK" w:cs="TH SarabunPSK"/>
        </w:rPr>
        <w:t>).........……………………………</w:t>
      </w:r>
      <w:r>
        <w:rPr>
          <w:rFonts w:ascii="TH SarabunPSK" w:hAnsi="TH SarabunPSK" w:cs="TH SarabunPSK"/>
          <w:cs/>
        </w:rPr>
        <w:t>................................รหัสนักศึกษา</w:t>
      </w:r>
      <w:r>
        <w:rPr>
          <w:rFonts w:ascii="TH SarabunPSK" w:hAnsi="TH SarabunPSK" w:cs="TH SarabunPSK"/>
        </w:rPr>
        <w:t xml:space="preserve"> ……………………………………..............….</w:t>
      </w:r>
    </w:p>
    <w:p>
      <w:pPr>
        <w:tabs>
          <w:tab w:val="left" w:pos="360"/>
          <w:tab w:val="left" w:pos="3600"/>
        </w:tabs>
        <w:spacing w:line="264" w:lineRule="auto"/>
        <w:jc w:val="both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/>
        </w:rPr>
        <w:t>.......…………………………………………...............</w:t>
      </w:r>
      <w:r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</w:rPr>
        <w:t>........……………………</w:t>
      </w:r>
      <w:r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แบบ</w:t>
      </w:r>
      <w:r>
        <w:rPr>
          <w:rFonts w:ascii="TH SarabunPSK" w:hAnsi="TH SarabunPSK" w:cs="TH SarabunPSK"/>
        </w:rPr>
        <w:t>.....……………………………</w:t>
      </w:r>
      <w:proofErr w:type="gramEnd"/>
    </w:p>
    <w:p>
      <w:pPr>
        <w:tabs>
          <w:tab w:val="left" w:pos="360"/>
          <w:tab w:val="left" w:pos="3780"/>
        </w:tabs>
        <w:spacing w:line="26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ชื่อวิทยานิพนธ์</w:t>
      </w:r>
      <w:r>
        <w:rPr>
          <w:rFonts w:ascii="TH SarabunPSK" w:hAnsi="TH SarabunPSK" w:cs="TH SarabunPSK"/>
        </w:rPr>
        <w:t xml:space="preserve"> (Thesis Title) </w:t>
      </w:r>
    </w:p>
    <w:p>
      <w:pPr>
        <w:tabs>
          <w:tab w:val="left" w:pos="360"/>
          <w:tab w:val="left" w:pos="1800"/>
        </w:tabs>
        <w:spacing w:line="26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/>
          <w:cs/>
        </w:rPr>
        <w:t>ภาษาไทย)</w:t>
      </w:r>
      <w:r>
        <w:rPr>
          <w:rFonts w:ascii="TH SarabunPSK" w:hAnsi="TH SarabunPSK" w:cs="TH SarabunPSK"/>
        </w:rPr>
        <w:t xml:space="preserve">    ............…………………………………………………………………………………………………………………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...............................................</w:t>
      </w:r>
    </w:p>
    <w:p>
      <w:pPr>
        <w:tabs>
          <w:tab w:val="left" w:pos="360"/>
          <w:tab w:val="left" w:pos="1800"/>
        </w:tabs>
        <w:spacing w:line="26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>...........…………………………………………………………………………………………………………………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..............................................</w:t>
      </w:r>
    </w:p>
    <w:p>
      <w:pPr>
        <w:pStyle w:val="a7"/>
        <w:tabs>
          <w:tab w:val="left" w:pos="18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/>
          <w:cs/>
        </w:rPr>
        <w:t>ภาษาอังกฤษ</w:t>
      </w:r>
      <w:r>
        <w:rPr>
          <w:rFonts w:ascii="TH SarabunPSK" w:hAnsi="TH SarabunPSK" w:cs="TH SarabunPSK"/>
        </w:rPr>
        <w:t>) .............…………………………………………………………………………………………………………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</w:t>
      </w:r>
    </w:p>
    <w:p>
      <w:pPr>
        <w:pStyle w:val="a7"/>
        <w:tabs>
          <w:tab w:val="left" w:pos="1800"/>
        </w:tabs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>...........…………………………………………………………………………………………………………………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..............................................</w:t>
      </w:r>
    </w:p>
    <w:p>
      <w:pPr>
        <w:tabs>
          <w:tab w:val="left" w:pos="360"/>
        </w:tabs>
        <w:spacing w:line="26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คณะกรรมการสอบวิทยานิพนธ์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โปรดระบุตำแหน่งทางวิชาการหน้าชื่อด้วย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ab/>
      </w:r>
    </w:p>
    <w:p>
      <w:pPr>
        <w:tabs>
          <w:tab w:val="left" w:pos="630"/>
          <w:tab w:val="left" w:pos="6660"/>
        </w:tabs>
        <w:spacing w:after="120" w:line="264" w:lineRule="auto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  <w:t xml:space="preserve">                                                                                 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สาขาชำนาญการ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/>
          <w:b/>
          <w:bCs/>
          <w:cs/>
        </w:rPr>
        <w:t>สังกัด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165"/>
        <w:gridCol w:w="3691"/>
      </w:tblGrid>
      <w:tr>
        <w:tc>
          <w:tcPr>
            <w:tcW w:w="6165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(1)  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.............ประธานกรรมการ</w:t>
            </w:r>
            <w:r>
              <w:rPr>
                <w:rFonts w:ascii="TH SarabunPSK" w:hAnsi="TH SarabunPSK" w:cs="TH SarabunPSK"/>
              </w:rPr>
              <w:t xml:space="preserve">         </w:t>
            </w:r>
          </w:p>
        </w:tc>
        <w:tc>
          <w:tcPr>
            <w:tcW w:w="3691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……....................................…………………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</w:rPr>
              <w:t xml:space="preserve">    </w:t>
            </w:r>
          </w:p>
        </w:tc>
      </w:tr>
      <w:tr>
        <w:tc>
          <w:tcPr>
            <w:tcW w:w="6165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</w:t>
            </w:r>
            <w:proofErr w:type="gramStart"/>
            <w:r>
              <w:rPr>
                <w:rFonts w:ascii="TH SarabunPSK" w:hAnsi="TH SarabunPSK" w:cs="TH SarabunPSK"/>
              </w:rPr>
              <w:t>) ..</w:t>
            </w:r>
            <w:proofErr w:type="gramEnd"/>
            <w:r>
              <w:rPr>
                <w:rFonts w:ascii="TH SarabunPSK" w:hAnsi="TH SarabunPSK" w:cs="TH SarabunPSK"/>
              </w:rPr>
              <w:t>……….…………………………………</w:t>
            </w:r>
            <w:r>
              <w:rPr>
                <w:rFonts w:ascii="TH SarabunPSK" w:hAnsi="TH SarabunPSK" w:cs="TH SarabunPSK"/>
                <w:cs/>
              </w:rPr>
              <w:t>.............อาจารย์ที่ปรึกษาวิทยานิพนธ์หลัก</w:t>
            </w:r>
            <w:r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3691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……....................................…………………</w:t>
            </w:r>
            <w:r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>
        <w:tc>
          <w:tcPr>
            <w:tcW w:w="6165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(3)………….………………………………..</w:t>
            </w:r>
            <w:r>
              <w:rPr>
                <w:rFonts w:ascii="TH SarabunPSK" w:hAnsi="TH SarabunPSK" w:cs="TH SarabunPSK"/>
                <w:cs/>
              </w:rPr>
              <w:t>.............อาจารย์ที่ปรึกษาวิทยานิพนธ์ร่วม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>ถ้ามี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691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……....................................…………………</w:t>
            </w:r>
            <w:r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>
        <w:tc>
          <w:tcPr>
            <w:tcW w:w="6165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(4) ………….………….…………………….</w:t>
            </w:r>
            <w:r>
              <w:rPr>
                <w:rFonts w:ascii="TH SarabunPSK" w:hAnsi="TH SarabunPSK" w:cs="TH SarabunPSK"/>
                <w:cs/>
              </w:rPr>
              <w:t>.............กรรมการผู้ทรงคุณวุฒิ</w:t>
            </w:r>
          </w:p>
        </w:tc>
        <w:tc>
          <w:tcPr>
            <w:tcW w:w="3691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……....................................…………………</w:t>
            </w:r>
            <w:r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>
        <w:tc>
          <w:tcPr>
            <w:tcW w:w="6165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(5) 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............. อาจารย์ประจำ</w:t>
            </w:r>
            <w:r>
              <w:rPr>
                <w:rFonts w:ascii="TH SarabunPSK" w:hAnsi="TH SarabunPSK" w:cs="TH SarabunPSK"/>
              </w:rPr>
              <w:t xml:space="preserve">                        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3691" w:type="dxa"/>
            <w:shd w:val="clear" w:color="auto" w:fill="auto"/>
          </w:tcPr>
          <w:p>
            <w:pPr>
              <w:tabs>
                <w:tab w:val="left" w:pos="630"/>
                <w:tab w:val="left" w:pos="6660"/>
              </w:tabs>
              <w:spacing w:line="264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……....................................…………………</w:t>
            </w:r>
            <w:r>
              <w:rPr>
                <w:rFonts w:ascii="TH SarabunPSK" w:hAnsi="TH SarabunPSK" w:cs="TH SarabunPSK"/>
                <w:cs/>
              </w:rPr>
              <w:t>..............</w:t>
            </w:r>
          </w:p>
        </w:tc>
      </w:tr>
    </w:tbl>
    <w:p>
      <w:pPr>
        <w:tabs>
          <w:tab w:val="left" w:pos="630"/>
          <w:tab w:val="left" w:pos="6660"/>
        </w:tabs>
        <w:spacing w:line="264" w:lineRule="auto"/>
        <w:jc w:val="both"/>
        <w:rPr>
          <w:rFonts w:ascii="TH SarabunPSK" w:hAnsi="TH SarabunPSK" w:cs="TH SarabunPSK"/>
          <w:b/>
          <w:bCs/>
          <w:u w:val="single"/>
        </w:rPr>
      </w:pPr>
    </w:p>
    <w:p>
      <w:pPr>
        <w:tabs>
          <w:tab w:val="left" w:pos="630"/>
          <w:tab w:val="left" w:pos="6660"/>
        </w:tabs>
        <w:spacing w:line="264" w:lineRule="auto"/>
        <w:jc w:val="both"/>
        <w:rPr>
          <w:rFonts w:ascii="TH SarabunPSK" w:hAnsi="TH SarabunPSK" w:cs="TH SarabunPSK"/>
          <w:b/>
          <w:bCs/>
          <w:u w:val="singl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73"/>
        <w:gridCol w:w="4873"/>
      </w:tblGrid>
      <w:tr>
        <w:tc>
          <w:tcPr>
            <w:tcW w:w="4873" w:type="dxa"/>
            <w:shd w:val="clear" w:color="auto" w:fill="auto"/>
          </w:tcPr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.....................................................................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(...........................................................................)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  <w:r>
              <w:rPr>
                <w:rFonts w:ascii="TH SarabunPSK" w:hAnsi="TH SarabunPSK" w:cs="TH SarabunPSK"/>
              </w:rPr>
              <w:t>................/............................/.................</w:t>
            </w:r>
          </w:p>
        </w:tc>
        <w:tc>
          <w:tcPr>
            <w:tcW w:w="4873" w:type="dxa"/>
            <w:shd w:val="clear" w:color="auto" w:fill="auto"/>
          </w:tcPr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.....................................................................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(...........................................................................)</w:t>
            </w:r>
          </w:p>
          <w:p>
            <w:pPr>
              <w:tabs>
                <w:tab w:val="left" w:pos="360"/>
              </w:tabs>
              <w:spacing w:line="26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cs/>
              </w:rPr>
              <w:t>/หัวหน้าสาขาวิชา</w:t>
            </w:r>
            <w:r>
              <w:rPr>
                <w:rFonts w:ascii="TH SarabunPSK" w:hAnsi="TH SarabunPSK" w:cs="TH SarabunPSK"/>
              </w:rPr>
              <w:t>.........................................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................/............................/.................</w:t>
            </w:r>
          </w:p>
        </w:tc>
      </w:tr>
    </w:tbl>
    <w:p>
      <w:pPr>
        <w:tabs>
          <w:tab w:val="left" w:pos="360"/>
        </w:tabs>
        <w:spacing w:line="264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  <w:bookmarkStart w:id="0" w:name="_GoBack"/>
      <w:bookmarkEnd w:id="0"/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>
        <w:tc>
          <w:tcPr>
            <w:tcW w:w="9781" w:type="dxa"/>
          </w:tcPr>
          <w:p>
            <w:pPr>
              <w:tabs>
                <w:tab w:val="left" w:pos="360"/>
              </w:tabs>
              <w:spacing w:line="26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>
              <w:rPr>
                <w:rFonts w:ascii="TH SarabunPSK" w:hAnsi="TH SarabunPSK" w:cs="TH SarabunPSK"/>
                <w:cs/>
              </w:rPr>
              <w:t>ผลการพิจารณาของคณะกรรมการ</w:t>
            </w:r>
            <w:r>
              <w:rPr>
                <w:rFonts w:ascii="TH SarabunPSK" w:hAnsi="TH SarabunPSK" w:cs="TH SarabunPSK" w:hint="cs"/>
                <w:cs/>
              </w:rPr>
              <w:t>บัณฑิตศึกษา</w:t>
            </w:r>
            <w:r>
              <w:rPr>
                <w:rFonts w:ascii="TH SarabunPSK" w:hAnsi="TH SarabunPSK" w:cs="TH SarabunPSK"/>
                <w:cs/>
              </w:rPr>
              <w:t>ประจำคณะมนุษยศาสตร์และสังคมศาสตร์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>
            <w:pPr>
              <w:tabs>
                <w:tab w:val="left" w:pos="360"/>
              </w:tabs>
              <w:spacing w:line="26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ในคราว</w:t>
            </w:r>
            <w:r>
              <w:rPr>
                <w:rFonts w:ascii="TH SarabunPSK" w:hAnsi="TH SarabunPSK" w:cs="TH SarabunPSK"/>
                <w:cs/>
              </w:rPr>
              <w:t>ประชุมครั้งที่</w:t>
            </w:r>
            <w:r>
              <w:rPr>
                <w:rFonts w:ascii="TH SarabunPSK" w:hAnsi="TH SarabunPSK" w:cs="TH SarabunPSK"/>
              </w:rPr>
              <w:t>....……..../.......................</w:t>
            </w:r>
            <w:r>
              <w:rPr>
                <w:rFonts w:ascii="TH SarabunPSK" w:hAnsi="TH SarabunPSK" w:cs="TH SarabunPSK"/>
                <w:cs/>
              </w:rPr>
              <w:t>เมื่อวันที่</w:t>
            </w:r>
            <w:r>
              <w:rPr>
                <w:rFonts w:ascii="TH SarabunPSK" w:hAnsi="TH SarabunPSK" w:cs="TH SarabunPSK"/>
              </w:rPr>
              <w:t>.........……</w:t>
            </w:r>
            <w:r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/>
              </w:rPr>
              <w:t>.........................................</w:t>
            </w: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ศ</w:t>
            </w:r>
            <w:r>
              <w:rPr>
                <w:rFonts w:ascii="TH SarabunPSK" w:hAnsi="TH SarabunPSK" w:cs="TH SarabunPSK"/>
              </w:rPr>
              <w:t xml:space="preserve">........................      </w:t>
            </w:r>
            <w:r>
              <w:rPr>
                <w:rFonts w:ascii="TH SarabunPSK" w:hAnsi="TH SarabunPSK" w:cs="TH SarabunPSK"/>
                <w:cs/>
              </w:rPr>
              <w:t>มีมติ</w:t>
            </w:r>
          </w:p>
        </w:tc>
      </w:tr>
      <w:tr>
        <w:tc>
          <w:tcPr>
            <w:tcW w:w="9781" w:type="dxa"/>
          </w:tcPr>
          <w:p>
            <w:pPr>
              <w:pStyle w:val="a3"/>
              <w:tabs>
                <w:tab w:val="clear" w:pos="4320"/>
                <w:tab w:val="clear" w:pos="8640"/>
                <w:tab w:val="left" w:pos="360"/>
              </w:tabs>
              <w:spacing w:line="26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FF"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>อนุมัติ</w:t>
            </w:r>
          </w:p>
          <w:p>
            <w:pPr>
              <w:spacing w:line="26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FF"/>
            </w:r>
            <w:r>
              <w:rPr>
                <w:rFonts w:ascii="TH SarabunPSK" w:hAnsi="TH SarabunPSK" w:cs="TH SarabunPSK"/>
                <w:cs/>
              </w:rPr>
              <w:t xml:space="preserve">   ไม่อนุมัติ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เนื่องจาก</w:t>
            </w:r>
            <w:r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</w:t>
            </w:r>
          </w:p>
          <w:p>
            <w:pPr>
              <w:tabs>
                <w:tab w:val="left" w:pos="360"/>
              </w:tabs>
              <w:spacing w:line="264" w:lineRule="auto"/>
              <w:rPr>
                <w:rFonts w:ascii="TH SarabunPSK" w:hAnsi="TH SarabunPSK" w:cs="TH SarabunPSK"/>
              </w:rPr>
            </w:pPr>
          </w:p>
          <w:p>
            <w:pPr>
              <w:tabs>
                <w:tab w:val="left" w:pos="360"/>
              </w:tabs>
              <w:spacing w:before="120"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..........................................................................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ประธานคณะกรรมการ</w:t>
            </w:r>
            <w:r>
              <w:rPr>
                <w:rFonts w:ascii="TH SarabunPSK" w:hAnsi="TH SarabunPSK" w:cs="TH SarabunPSK" w:hint="cs"/>
                <w:cs/>
              </w:rPr>
              <w:t>บัณฑิตศึกษา</w:t>
            </w:r>
            <w:r>
              <w:rPr>
                <w:rFonts w:ascii="TH SarabunPSK" w:hAnsi="TH SarabunPSK" w:cs="TH SarabunPSK"/>
                <w:cs/>
              </w:rPr>
              <w:t>ประจำคณะมนุษยศาสตร์และสังคมศาสตร์</w:t>
            </w:r>
          </w:p>
          <w:p>
            <w:pPr>
              <w:tabs>
                <w:tab w:val="left" w:pos="360"/>
              </w:tabs>
              <w:spacing w:line="26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.................../.............................../.......................</w:t>
            </w:r>
          </w:p>
        </w:tc>
      </w:tr>
    </w:tbl>
    <w:p>
      <w:pPr>
        <w:pStyle w:val="a7"/>
        <w:tabs>
          <w:tab w:val="left" w:pos="900"/>
          <w:tab w:val="center" w:pos="6120"/>
        </w:tabs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a7"/>
        <w:tabs>
          <w:tab w:val="left" w:pos="900"/>
          <w:tab w:val="center" w:pos="6120"/>
        </w:tabs>
        <w:rPr>
          <w:rFonts w:ascii="TH SarabunPSK" w:hAnsi="TH SarabunPSK" w:cs="TH SarabunPSK" w:hint="cs"/>
          <w:b/>
          <w:bCs/>
        </w:rPr>
      </w:pPr>
    </w:p>
    <w:p>
      <w:pPr>
        <w:pStyle w:val="a7"/>
        <w:tabs>
          <w:tab w:val="left" w:pos="900"/>
          <w:tab w:val="center" w:pos="6120"/>
        </w:tabs>
        <w:rPr>
          <w:rFonts w:ascii="TH SarabunPSK" w:hAnsi="TH SarabunPSK" w:cs="TH SarabunPSK" w:hint="cs"/>
          <w:b/>
          <w:bCs/>
        </w:rPr>
      </w:pPr>
    </w:p>
    <w:p>
      <w:pPr>
        <w:pStyle w:val="a7"/>
        <w:tabs>
          <w:tab w:val="left" w:pos="900"/>
          <w:tab w:val="center" w:pos="6120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43180</wp:posOffset>
                </wp:positionV>
                <wp:extent cx="6217920" cy="0"/>
                <wp:effectExtent l="0" t="0" r="1143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4pt" to="485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o/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7z7Gmeg2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" o:allowincell="f"/>
            </w:pict>
          </mc:Fallback>
        </mc:AlternateContent>
      </w:r>
    </w:p>
    <w:p>
      <w:pPr>
        <w:pStyle w:val="a7"/>
        <w:tabs>
          <w:tab w:val="left" w:pos="900"/>
          <w:tab w:val="center" w:pos="61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ให้ทำเครื่องหมาย “ * ”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ชื่อผู้ทรงคุณวุฒิภายนอกมหาวิทยาลัย</w:t>
      </w:r>
    </w:p>
    <w:p>
      <w:pPr>
        <w:pStyle w:val="a7"/>
        <w:tabs>
          <w:tab w:val="left" w:pos="900"/>
          <w:tab w:val="center" w:pos="6120"/>
        </w:tabs>
        <w:spacing w:line="216" w:lineRule="auto"/>
        <w:rPr>
          <w:rFonts w:ascii="TH SarabunPSK" w:hAnsi="TH SarabunPSK" w:cs="TH SarabunPSK"/>
          <w:u w:val="single"/>
        </w:rPr>
      </w:pPr>
    </w:p>
    <w:sectPr>
      <w:pgSz w:w="11906" w:h="16838"/>
      <w:pgMar w:top="288" w:right="864" w:bottom="28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6F"/>
    <w:multiLevelType w:val="singleLevel"/>
    <w:tmpl w:val="64AE07EE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">
    <w:nsid w:val="2057532D"/>
    <w:multiLevelType w:val="multilevel"/>
    <w:tmpl w:val="28720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1C0B82"/>
    <w:multiLevelType w:val="hybridMultilevel"/>
    <w:tmpl w:val="295029A2"/>
    <w:lvl w:ilvl="0" w:tplc="AD1A6522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link w:val="a3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link w:val="4"/>
    <w:uiPriority w:val="9"/>
    <w:semiHidden/>
    <w:rPr>
      <w:rFonts w:ascii="Calibri" w:eastAsia="Times New Roman" w:hAnsi="Calibri" w:cs="Cordia New"/>
      <w:b/>
      <w:bCs/>
      <w:sz w:val="28"/>
      <w:szCs w:val="35"/>
    </w:rPr>
  </w:style>
  <w:style w:type="paragraph" w:styleId="a7">
    <w:name w:val="Body Text"/>
    <w:basedOn w:val="a"/>
    <w:link w:val="a8"/>
    <w:pPr>
      <w:tabs>
        <w:tab w:val="left" w:pos="360"/>
      </w:tabs>
      <w:jc w:val="both"/>
    </w:pPr>
  </w:style>
  <w:style w:type="character" w:customStyle="1" w:styleId="a8">
    <w:name w:val="เนื้อความ อักขระ"/>
    <w:link w:val="a7"/>
    <w:rPr>
      <w:rFonts w:ascii="Cordia New" w:eastAsia="Cordia New" w:hAnsi="Cordia New" w:cs="Angsana New"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link w:val="5"/>
    <w:uiPriority w:val="9"/>
    <w:semiHidden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link w:val="a3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link w:val="4"/>
    <w:uiPriority w:val="9"/>
    <w:semiHidden/>
    <w:rPr>
      <w:rFonts w:ascii="Calibri" w:eastAsia="Times New Roman" w:hAnsi="Calibri" w:cs="Cordia New"/>
      <w:b/>
      <w:bCs/>
      <w:sz w:val="28"/>
      <w:szCs w:val="35"/>
    </w:rPr>
  </w:style>
  <w:style w:type="paragraph" w:styleId="a7">
    <w:name w:val="Body Text"/>
    <w:basedOn w:val="a"/>
    <w:link w:val="a8"/>
    <w:pPr>
      <w:tabs>
        <w:tab w:val="left" w:pos="360"/>
      </w:tabs>
      <w:jc w:val="both"/>
    </w:pPr>
  </w:style>
  <w:style w:type="character" w:customStyle="1" w:styleId="a8">
    <w:name w:val="เนื้อความ อักขระ"/>
    <w:link w:val="a7"/>
    <w:rPr>
      <w:rFonts w:ascii="Cordia New" w:eastAsia="Cordia New" w:hAnsi="Cordia New" w:cs="Angsana New"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link w:val="5"/>
    <w:uiPriority w:val="9"/>
    <w:semiHidden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6464-15AE-4E21-8175-0FFF97D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user</cp:lastModifiedBy>
  <cp:revision>2</cp:revision>
  <cp:lastPrinted>2018-04-09T09:22:00Z</cp:lastPrinted>
  <dcterms:created xsi:type="dcterms:W3CDTF">2018-11-08T04:52:00Z</dcterms:created>
  <dcterms:modified xsi:type="dcterms:W3CDTF">2018-11-08T04:52:00Z</dcterms:modified>
</cp:coreProperties>
</file>